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44DC" w14:textId="2945E5D4" w:rsidR="005F3FC8" w:rsidRDefault="002220DA">
      <w:pPr>
        <w:pStyle w:val="Ttulo"/>
      </w:pPr>
      <w:r>
        <w:t>Términos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condiciones</w:t>
      </w:r>
      <w:r>
        <w:rPr>
          <w:spacing w:val="-5"/>
        </w:rPr>
        <w:t xml:space="preserve"> </w:t>
      </w:r>
      <w:r w:rsidR="006D030E">
        <w:t>BACILO</w:t>
      </w:r>
      <w:r w:rsidR="001A543B">
        <w:t>S PEQUEÑOS ROMANCES</w:t>
      </w:r>
      <w:r>
        <w:t xml:space="preserve"> -  BOGOTÁ - </w:t>
      </w:r>
      <w:r w:rsidR="00141C24">
        <w:t xml:space="preserve"> MOVISTAR ARENA</w:t>
      </w:r>
    </w:p>
    <w:p w14:paraId="045E9BF2" w14:textId="25DF0EAD" w:rsidR="005F3FC8" w:rsidRDefault="002220DA">
      <w:pPr>
        <w:pStyle w:val="Textoindependiente"/>
        <w:spacing w:before="183"/>
        <w:ind w:left="102"/>
        <w:jc w:val="both"/>
      </w:pP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141C24">
        <w:t>espectáculo</w:t>
      </w:r>
      <w:r>
        <w:rPr>
          <w:spacing w:val="-2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1</w:t>
      </w:r>
      <w:r w:rsidR="006D030E">
        <w:t>3</w:t>
      </w:r>
      <w:r>
        <w:rPr>
          <w:spacing w:val="-2"/>
        </w:rPr>
        <w:t xml:space="preserve"> </w:t>
      </w:r>
      <w:r>
        <w:t>de</w:t>
      </w:r>
      <w:r w:rsidR="006D030E">
        <w:t xml:space="preserve"> </w:t>
      </w:r>
      <w:r w:rsidR="00141C24">
        <w:t>marzo</w:t>
      </w:r>
      <w:r w:rsidR="006D030E">
        <w:t xml:space="preserve"> del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6D030E">
        <w:rPr>
          <w:spacing w:val="-4"/>
        </w:rPr>
        <w:t>5</w:t>
      </w:r>
    </w:p>
    <w:p w14:paraId="3C91354F" w14:textId="33E56290" w:rsidR="005F3FC8" w:rsidRDefault="002220DA">
      <w:pPr>
        <w:pStyle w:val="Textoindependiente"/>
        <w:spacing w:before="180" w:line="259" w:lineRule="auto"/>
        <w:ind w:left="102" w:right="114"/>
        <w:jc w:val="both"/>
      </w:pPr>
      <w:r>
        <w:t>Venta válida desde las 11:</w:t>
      </w:r>
      <w:r w:rsidR="006D030E">
        <w:t>0</w:t>
      </w:r>
      <w:r>
        <w:t xml:space="preserve">0 a.m. del </w:t>
      </w:r>
      <w:r w:rsidR="006D030E">
        <w:t>23</w:t>
      </w:r>
      <w:r>
        <w:t xml:space="preserve"> de </w:t>
      </w:r>
      <w:r w:rsidR="00141C24">
        <w:t>octubre</w:t>
      </w:r>
      <w:r>
        <w:t xml:space="preserve"> de 2024 hasta las </w:t>
      </w:r>
      <w:r w:rsidR="006D030E">
        <w:t>10</w:t>
      </w:r>
      <w:r>
        <w:t xml:space="preserve">:59 a.m. del </w:t>
      </w:r>
      <w:r w:rsidR="006D030E">
        <w:t>25</w:t>
      </w:r>
      <w:r>
        <w:t xml:space="preserve"> de </w:t>
      </w:r>
      <w:r w:rsidR="00141C24">
        <w:t>octubre</w:t>
      </w:r>
      <w:r w:rsidR="006D030E">
        <w:t xml:space="preserve"> </w:t>
      </w:r>
      <w:r>
        <w:t xml:space="preserve">de 2024, o hasta agotar existencias, </w:t>
      </w:r>
      <w:r w:rsidR="006D030E">
        <w:t>5</w:t>
      </w:r>
      <w:r>
        <w:t>0% del aforo o lo que primero ocurra. Preventa exclusiva para compras con tarjetas débito y crédito de Banco Falabella, en l</w:t>
      </w:r>
      <w:r>
        <w:t xml:space="preserve">a página web </w:t>
      </w:r>
      <w:hyperlink r:id="rId4">
        <w:r>
          <w:t>www.tuboleta.com</w:t>
        </w:r>
      </w:hyperlink>
      <w:r>
        <w:t xml:space="preserve"> en las</w:t>
      </w:r>
      <w:r>
        <w:rPr>
          <w:spacing w:val="-7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localidades.</w:t>
      </w:r>
      <w:r>
        <w:rPr>
          <w:spacing w:val="-9"/>
        </w:rPr>
        <w:t xml:space="preserve"> </w:t>
      </w:r>
      <w:r>
        <w:t>Precio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boletería</w:t>
      </w:r>
      <w:r>
        <w:rPr>
          <w:spacing w:val="-10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disponibilidad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existencias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 compra. Consulta precios, localidades y má</w:t>
      </w:r>
      <w:r>
        <w:t xml:space="preserve">s información del evento en </w:t>
      </w:r>
      <w:hyperlink r:id="rId5">
        <w:r>
          <w:rPr>
            <w:color w:val="0462C1"/>
            <w:u w:val="single" w:color="0462C1"/>
          </w:rPr>
          <w:t>www.tuboleta.com</w:t>
        </w:r>
      </w:hyperlink>
      <w:r>
        <w:t>. Beneficio no acumulable con otros incentivos o promociones. Banco Falabella únicamente actúa como aliado del evento, razón por la cua</w:t>
      </w:r>
      <w:r>
        <w:t>l no se hacen responsables de la realización del evento o cualquier cambio en las condiciones de este. Organiza: Breakfast Live.</w:t>
      </w:r>
    </w:p>
    <w:p w14:paraId="29B6D97D" w14:textId="77777777" w:rsidR="005F3FC8" w:rsidRDefault="005F3FC8">
      <w:pPr>
        <w:pStyle w:val="Textoindependiente"/>
        <w:rPr>
          <w:sz w:val="20"/>
        </w:rPr>
      </w:pPr>
    </w:p>
    <w:sectPr w:rsidR="005F3FC8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3FC8"/>
    <w:rsid w:val="00141C24"/>
    <w:rsid w:val="001A543B"/>
    <w:rsid w:val="002220DA"/>
    <w:rsid w:val="005F3FC8"/>
    <w:rsid w:val="006D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04F2"/>
  <w15:docId w15:val="{6E3D4A38-1CD7-4063-80E6-22F6E7F2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5"/>
      <w:ind w:left="102"/>
      <w:jc w:val="both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boleta.com/" TargetMode="External"/><Relationship Id="rId4" Type="http://schemas.openxmlformats.org/officeDocument/2006/relationships/hyperlink" Target="http://www.tubole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TBL-Live</dc:creator>
  <cp:lastModifiedBy>TB-LIVE</cp:lastModifiedBy>
  <cp:revision>2</cp:revision>
  <dcterms:created xsi:type="dcterms:W3CDTF">2024-10-23T17:11:00Z</dcterms:created>
  <dcterms:modified xsi:type="dcterms:W3CDTF">2024-10-23T17:11:00Z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para Microsoft 365</vt:lpwstr>
  </property>
</Properties>
</file>